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30DA2847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4D02A8">
        <w:rPr>
          <w:b/>
          <w:noProof/>
          <w:sz w:val="24"/>
          <w:lang w:val="sv-SE"/>
        </w:rPr>
        <w:t>2</w:t>
      </w:r>
      <w:r w:rsidR="00062407">
        <w:rPr>
          <w:b/>
          <w:noProof/>
          <w:sz w:val="24"/>
          <w:lang w:val="sv-SE"/>
        </w:rPr>
        <w:t>6</w:t>
      </w:r>
      <w:r w:rsidR="00A42E1E">
        <w:rPr>
          <w:b/>
          <w:noProof/>
          <w:sz w:val="24"/>
          <w:lang w:val="sv-SE"/>
        </w:rPr>
        <w:t>91</w:t>
      </w:r>
    </w:p>
    <w:p w14:paraId="72D5F427" w14:textId="597043AC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760E4A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F65659" w:rsidRPr="00F65659">
        <w:rPr>
          <w:sz w:val="24"/>
          <w:lang w:val="sv-SE"/>
        </w:rPr>
        <w:t>(</w:t>
      </w:r>
      <w:r w:rsidR="00F65659" w:rsidRPr="00753DBE">
        <w:rPr>
          <w:sz w:val="24"/>
          <w:lang w:val="sv-SE"/>
        </w:rPr>
        <w:t>S</w:t>
      </w:r>
      <w:r w:rsidR="00F65659">
        <w:rPr>
          <w:sz w:val="24"/>
          <w:lang w:val="sv-SE"/>
        </w:rPr>
        <w:t>6</w:t>
      </w:r>
      <w:r w:rsidR="00F65659" w:rsidRPr="00753DBE">
        <w:rPr>
          <w:sz w:val="24"/>
          <w:lang w:val="sv-SE"/>
        </w:rPr>
        <w:t>-24</w:t>
      </w:r>
      <w:r w:rsidR="00F65659">
        <w:rPr>
          <w:sz w:val="24"/>
          <w:lang w:val="sv-SE"/>
        </w:rPr>
        <w:t>2265</w:t>
      </w:r>
      <w:r w:rsidR="00A42E1E">
        <w:rPr>
          <w:sz w:val="24"/>
          <w:lang w:val="sv-SE"/>
        </w:rPr>
        <w:t xml:space="preserve">, </w:t>
      </w:r>
      <w:r w:rsidR="00A42E1E" w:rsidRPr="00753DBE">
        <w:rPr>
          <w:sz w:val="24"/>
          <w:lang w:val="sv-SE"/>
        </w:rPr>
        <w:t>S</w:t>
      </w:r>
      <w:r w:rsidR="00A42E1E">
        <w:rPr>
          <w:sz w:val="24"/>
          <w:lang w:val="sv-SE"/>
        </w:rPr>
        <w:t>6</w:t>
      </w:r>
      <w:r w:rsidR="00A42E1E" w:rsidRPr="00753DBE">
        <w:rPr>
          <w:sz w:val="24"/>
          <w:lang w:val="sv-SE"/>
        </w:rPr>
        <w:t>-24</w:t>
      </w:r>
      <w:r w:rsidR="00A42E1E">
        <w:rPr>
          <w:sz w:val="24"/>
          <w:lang w:val="sv-SE"/>
        </w:rPr>
        <w:t>2619</w:t>
      </w:r>
      <w:r w:rsidR="00F65659">
        <w:rPr>
          <w:sz w:val="24"/>
          <w:lang w:val="sv-SE"/>
        </w:rPr>
        <w:t>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653B4EA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  <w:r w:rsidR="00DC0B97">
        <w:rPr>
          <w:rFonts w:ascii="Arial" w:hAnsi="Arial" w:cs="Arial"/>
          <w:b/>
        </w:rPr>
        <w:t>,</w:t>
      </w:r>
      <w:r w:rsidR="00DC0B97" w:rsidRPr="00DC0B97">
        <w:t xml:space="preserve"> </w:t>
      </w:r>
      <w:r w:rsidR="00DC0B97" w:rsidRPr="00DC0B97">
        <w:rPr>
          <w:rFonts w:ascii="Arial" w:hAnsi="Arial" w:cs="Arial"/>
          <w:b/>
        </w:rPr>
        <w:t>Lenovo</w:t>
      </w:r>
    </w:p>
    <w:p w14:paraId="351049D8" w14:textId="717E04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FB3DC7">
        <w:rPr>
          <w:rFonts w:ascii="Arial" w:hAnsi="Arial" w:cs="Arial"/>
          <w:b/>
        </w:rPr>
        <w:t>2</w:t>
      </w:r>
      <w:r w:rsidR="00CA2D44" w:rsidRPr="00CA2D44">
        <w:rPr>
          <w:rFonts w:ascii="Arial" w:hAnsi="Arial" w:cs="Arial"/>
          <w:b/>
        </w:rPr>
        <w:t xml:space="preserve">. Overall </w:t>
      </w:r>
      <w:r w:rsidR="00681CCD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  <w:r w:rsidR="00E317D5">
        <w:rPr>
          <w:rFonts w:ascii="Arial" w:hAnsi="Arial" w:cs="Arial"/>
          <w:b/>
        </w:rPr>
        <w:t xml:space="preserve"> </w:t>
      </w:r>
      <w:r w:rsidR="00E317D5" w:rsidRPr="00B7099A">
        <w:rPr>
          <w:rFonts w:ascii="Arial" w:hAnsi="Arial" w:cs="Arial"/>
          <w:b/>
        </w:rPr>
        <w:t xml:space="preserve">and </w:t>
      </w:r>
      <w:r w:rsidR="00E317D5">
        <w:rPr>
          <w:rFonts w:ascii="Arial" w:hAnsi="Arial" w:cs="Arial"/>
          <w:b/>
        </w:rPr>
        <w:t>C</w:t>
      </w:r>
      <w:r w:rsidR="00E317D5" w:rsidRPr="00B7099A">
        <w:rPr>
          <w:rFonts w:ascii="Arial" w:hAnsi="Arial" w:cs="Arial"/>
          <w:b/>
        </w:rPr>
        <w:t>onclusion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799BA5DD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overall evaluation </w:t>
      </w:r>
      <w:r w:rsidR="00E317D5" w:rsidRPr="00E317D5">
        <w:rPr>
          <w:rFonts w:ascii="Times New Roman" w:hAnsi="Times New Roman"/>
          <w:noProof/>
          <w:lang w:val="fr-FR"/>
        </w:rPr>
        <w:t xml:space="preserve">and </w:t>
      </w:r>
      <w:r w:rsidR="00E317D5">
        <w:rPr>
          <w:rFonts w:ascii="Times New Roman" w:hAnsi="Times New Roman"/>
          <w:noProof/>
          <w:lang w:val="fr-FR"/>
        </w:rPr>
        <w:t>c</w:t>
      </w:r>
      <w:r w:rsidR="00E317D5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of the KI#</w:t>
      </w:r>
      <w:r w:rsidR="00FB3DC7">
        <w:rPr>
          <w:rFonts w:ascii="Times New Roman" w:hAnsi="Times New Roman"/>
          <w:noProof/>
          <w:lang w:val="fr-FR"/>
        </w:rPr>
        <w:t>2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39FBA1B3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overall evaluation </w:t>
      </w:r>
      <w:r w:rsidR="00E317D5" w:rsidRPr="00E317D5">
        <w:rPr>
          <w:rFonts w:ascii="Times New Roman" w:hAnsi="Times New Roman"/>
          <w:noProof/>
          <w:lang w:val="fr-FR"/>
        </w:rPr>
        <w:t xml:space="preserve">and </w:t>
      </w:r>
      <w:r w:rsidR="00E317D5">
        <w:rPr>
          <w:rFonts w:ascii="Times New Roman" w:hAnsi="Times New Roman"/>
          <w:noProof/>
          <w:lang w:val="fr-FR"/>
        </w:rPr>
        <w:t>c</w:t>
      </w:r>
      <w:r w:rsidR="00E317D5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of the KI#</w:t>
      </w:r>
      <w:r w:rsidR="00FB3DC7">
        <w:rPr>
          <w:rFonts w:ascii="Times New Roman" w:hAnsi="Times New Roman"/>
          <w:noProof/>
          <w:lang w:val="fr-FR"/>
        </w:rPr>
        <w:t>2</w:t>
      </w:r>
      <w:r>
        <w:rPr>
          <w:rFonts w:ascii="Times New Roman" w:hAnsi="Times New Roman"/>
          <w:noProof/>
          <w:lang w:val="fr-FR"/>
        </w:rPr>
        <w:t xml:space="preserve"> is required to complete the evaluation </w:t>
      </w:r>
      <w:r w:rsidR="00E317D5" w:rsidRPr="00E317D5">
        <w:rPr>
          <w:rFonts w:ascii="Times New Roman" w:hAnsi="Times New Roman"/>
          <w:noProof/>
          <w:lang w:val="fr-FR"/>
        </w:rPr>
        <w:t xml:space="preserve">and </w:t>
      </w:r>
      <w:r w:rsidR="00E317D5">
        <w:rPr>
          <w:rFonts w:ascii="Times New Roman" w:hAnsi="Times New Roman"/>
          <w:noProof/>
          <w:lang w:val="fr-FR"/>
        </w:rPr>
        <w:t>c</w:t>
      </w:r>
      <w:r w:rsidR="00E317D5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55A0E99C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overall evaluation </w:t>
      </w:r>
      <w:r w:rsidR="00E317D5" w:rsidRPr="00E317D5">
        <w:rPr>
          <w:noProof/>
          <w:lang w:val="fr-FR"/>
        </w:rPr>
        <w:t xml:space="preserve">and </w:t>
      </w:r>
      <w:r w:rsidR="00E317D5">
        <w:rPr>
          <w:noProof/>
          <w:lang w:val="fr-FR"/>
        </w:rPr>
        <w:t>c</w:t>
      </w:r>
      <w:r w:rsidR="00E317D5" w:rsidRPr="00E317D5">
        <w:rPr>
          <w:noProof/>
          <w:lang w:val="fr-FR"/>
        </w:rPr>
        <w:t xml:space="preserve">onclusion </w:t>
      </w:r>
      <w:r>
        <w:rPr>
          <w:noProof/>
          <w:lang w:val="fr-FR"/>
        </w:rPr>
        <w:t>of the KI#</w:t>
      </w:r>
      <w:r w:rsidR="00FB3DC7">
        <w:rPr>
          <w:noProof/>
          <w:lang w:val="fr-FR"/>
        </w:rPr>
        <w:t>2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DD20BA8" w14:textId="77777777" w:rsidR="00F91233" w:rsidRDefault="00F91233" w:rsidP="00F91233">
      <w:pPr>
        <w:rPr>
          <w:ins w:id="30" w:author="Jing Yue" w:date="2024-05-05T13:32:00Z"/>
          <w:rFonts w:ascii="Arial" w:eastAsia="DengXian" w:hAnsi="Arial"/>
          <w:sz w:val="24"/>
        </w:rPr>
      </w:pPr>
      <w:ins w:id="31" w:author="Jing Yue" w:date="2024-05-05T13:32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2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 xml:space="preserve">2: </w:t>
        </w:r>
        <w:r w:rsidRPr="008256EC">
          <w:rPr>
            <w:rFonts w:ascii="Arial" w:eastAsia="DengXian" w:hAnsi="Arial"/>
            <w:sz w:val="24"/>
          </w:rPr>
          <w:t>AI/ML-enhanced ADAES</w:t>
        </w:r>
      </w:ins>
    </w:p>
    <w:p w14:paraId="1E15F6BD" w14:textId="77777777" w:rsidR="00F91233" w:rsidRDefault="00F91233" w:rsidP="00F91233">
      <w:pPr>
        <w:rPr>
          <w:ins w:id="32" w:author="Jing Yue" w:date="2024-05-05T13:32:00Z"/>
          <w:rFonts w:eastAsia="DengXian"/>
        </w:rPr>
      </w:pPr>
      <w:ins w:id="33" w:author="Jing Yue" w:date="2024-05-05T13:32:00Z">
        <w:r>
          <w:t>The open issues studied in the Key Issue#2 are as follows:</w:t>
        </w:r>
      </w:ins>
    </w:p>
    <w:p w14:paraId="4BA767CF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34" w:author="Jing Yue" w:date="2024-05-05T13:32:00Z"/>
          <w:lang w:val="en-US"/>
        </w:rPr>
      </w:pPr>
      <w:ins w:id="35" w:author="Jing Yue" w:date="2024-05-05T13:32:00Z">
        <w:r>
          <w:rPr>
            <w:lang w:val="en-US"/>
          </w:rPr>
          <w:t xml:space="preserve">Whether and how to enable the ADAE layer </w:t>
        </w:r>
        <w:r>
          <w:t xml:space="preserve">(including A-DCCF, A-ADRF) </w:t>
        </w:r>
        <w:r>
          <w:rPr>
            <w:lang w:val="en-US"/>
          </w:rPr>
          <w:t>to derive analytics or provide analytics services based on AI/ML methods? This includes the study of necessary enhancements to the ADAE layer architecture, if any.</w:t>
        </w:r>
      </w:ins>
    </w:p>
    <w:p w14:paraId="70463E0C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36" w:author="Jing Yue" w:date="2024-05-05T13:32:00Z"/>
          <w:lang w:val="en-US"/>
        </w:rPr>
      </w:pPr>
      <w:ins w:id="37" w:author="Jing Yue" w:date="2024-05-05T13:32:00Z">
        <w:r>
          <w:rPr>
            <w:lang w:val="en-US"/>
          </w:rPr>
          <w:t xml:space="preserve">Whether and how the ADAE layer supports ML model training and inference </w:t>
        </w:r>
        <w:r>
          <w:t xml:space="preserve">(i.e., internally or externally to ADAE layer) </w:t>
        </w:r>
        <w:r>
          <w:rPr>
            <w:lang w:val="en-US"/>
          </w:rPr>
          <w:t>for deriving analytics?</w:t>
        </w:r>
      </w:ins>
    </w:p>
    <w:p w14:paraId="51C747FF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38" w:author="Jing Yue" w:date="2024-05-05T13:32:00Z"/>
          <w:lang w:val="en-US"/>
        </w:rPr>
      </w:pPr>
      <w:ins w:id="39" w:author="Jing Yue" w:date="2024-05-05T13:32:00Z">
        <w:r>
          <w:rPr>
            <w:lang w:val="en-US"/>
          </w:rPr>
          <w:t>Whether and how ADAES can be enhanced to support and coordinate AI/ML-enabled analytics functions and features?</w:t>
        </w:r>
      </w:ins>
    </w:p>
    <w:p w14:paraId="6521E25E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40" w:author="Jing Yue" w:date="2024-05-05T13:32:00Z"/>
          <w:lang w:val="en-US"/>
        </w:rPr>
      </w:pPr>
      <w:ins w:id="41" w:author="Jing Yue" w:date="2024-05-05T13:32:00Z">
        <w:r>
          <w:rPr>
            <w:lang w:val="en-US"/>
          </w:rPr>
          <w:t xml:space="preserve">Whether and how to support the registration and discovery of ADAE layer functional entities supporting ML model training / inference? e. Whether and how the ADAE layer </w:t>
        </w:r>
        <w:r>
          <w:t xml:space="preserve">(including A-DCCF, A-ADRF) </w:t>
        </w:r>
        <w:r>
          <w:rPr>
            <w:lang w:val="en-US"/>
          </w:rPr>
          <w:t xml:space="preserve">supports ML model training </w:t>
        </w:r>
        <w:r>
          <w:rPr>
            <w:rFonts w:eastAsia="DengXian"/>
            <w:lang w:val="en-US"/>
          </w:rPr>
          <w:t>(e.g., internally, or externally to ADAE layer)</w:t>
        </w:r>
        <w:r>
          <w:rPr>
            <w:lang w:val="en-US"/>
          </w:rPr>
          <w:t>.</w:t>
        </w:r>
      </w:ins>
    </w:p>
    <w:p w14:paraId="5FF61D18" w14:textId="77777777" w:rsidR="00F91233" w:rsidRPr="0015477D" w:rsidRDefault="00F91233" w:rsidP="00F91233">
      <w:pPr>
        <w:pStyle w:val="B1"/>
        <w:numPr>
          <w:ilvl w:val="0"/>
          <w:numId w:val="8"/>
        </w:numPr>
        <w:jc w:val="left"/>
        <w:rPr>
          <w:ins w:id="42" w:author="Jing Yue" w:date="2024-05-05T13:32:00Z"/>
          <w:lang w:val="en-US" w:eastAsia="zh-CN"/>
        </w:rPr>
      </w:pPr>
      <w:ins w:id="43" w:author="Jing Yue" w:date="2024-05-05T13:32:00Z">
        <w:r>
          <w:rPr>
            <w:rStyle w:val="ui-provider"/>
          </w:rPr>
          <w:t xml:space="preserve">Whether and how new analytics are required to be </w:t>
        </w:r>
        <w:r>
          <w:rPr>
            <w:rStyle w:val="cf01"/>
          </w:rPr>
          <w:t>generated</w:t>
        </w:r>
        <w:r>
          <w:rPr>
            <w:rStyle w:val="ui-provider"/>
          </w:rPr>
          <w:t xml:space="preserve"> by ADAE layer using AI/ML methods? This includes but is not limited to support for: XR applications, energy optimization,</w:t>
        </w:r>
        <w:r>
          <w:rPr>
            <w:lang w:val="en-IN" w:eastAsia="zh-CN"/>
          </w:rPr>
          <w:t xml:space="preserve"> </w:t>
        </w:r>
        <w:r>
          <w:rPr>
            <w:lang w:val="en-IN"/>
          </w:rPr>
          <w:t>VAL server- to</w:t>
        </w:r>
        <w:r>
          <w:rPr>
            <w:lang w:val="en-IN" w:eastAsia="zh-CN"/>
          </w:rPr>
          <w:t>-</w:t>
        </w:r>
        <w:r>
          <w:rPr>
            <w:lang w:val="en-IN"/>
          </w:rPr>
          <w:t xml:space="preserve">VAL server performance analytics </w:t>
        </w:r>
        <w:r>
          <w:rPr>
            <w:lang w:val="en-US"/>
          </w:rPr>
          <w:t>(e.g., related to latency, bandwidth, response time, etc.)?</w:t>
        </w:r>
      </w:ins>
    </w:p>
    <w:p w14:paraId="7FC6FF9A" w14:textId="6A76ACBA" w:rsidR="00F91233" w:rsidRDefault="00F91233" w:rsidP="00F91233">
      <w:pPr>
        <w:pStyle w:val="Guidance"/>
        <w:rPr>
          <w:ins w:id="44" w:author="Jing Yue" w:date="2024-05-05T13:32:00Z"/>
          <w:i w:val="0"/>
          <w:color w:val="auto"/>
          <w:lang w:eastAsia="zh-CN"/>
        </w:rPr>
      </w:pPr>
      <w:ins w:id="45" w:author="Jing Yue" w:date="2024-05-05T13:32:00Z">
        <w:r>
          <w:rPr>
            <w:i w:val="0"/>
            <w:color w:val="auto"/>
            <w:lang w:eastAsia="zh-CN"/>
          </w:rPr>
          <w:t>This clause provides an overall evaluation of the key issue #2. The solutions #4, #5, #</w:t>
        </w:r>
      </w:ins>
      <w:ins w:id="46" w:author="Jing Yue" w:date="2024-05-09T16:04:00Z">
        <w:r w:rsidR="00D25186">
          <w:rPr>
            <w:i w:val="0"/>
            <w:color w:val="auto"/>
            <w:lang w:eastAsia="zh-CN"/>
          </w:rPr>
          <w:t>13, #</w:t>
        </w:r>
      </w:ins>
      <w:ins w:id="47" w:author="Jing Yue" w:date="2024-05-05T13:32:00Z">
        <w:r>
          <w:rPr>
            <w:i w:val="0"/>
            <w:color w:val="auto"/>
            <w:lang w:eastAsia="zh-CN"/>
          </w:rPr>
          <w:t>15, and #27 cover different aspects for the open issue</w:t>
        </w:r>
      </w:ins>
      <w:ins w:id="48" w:author="Jing Yue" w:date="2024-05-09T15:59:00Z">
        <w:r w:rsidR="00504E8B">
          <w:rPr>
            <w:i w:val="0"/>
            <w:color w:val="auto"/>
            <w:lang w:eastAsia="zh-CN"/>
          </w:rPr>
          <w:t>s</w:t>
        </w:r>
      </w:ins>
      <w:ins w:id="49" w:author="Jing Yue" w:date="2024-05-05T13:32:00Z">
        <w:r>
          <w:rPr>
            <w:i w:val="0"/>
            <w:color w:val="auto"/>
            <w:lang w:eastAsia="zh-CN"/>
          </w:rPr>
          <w:t xml:space="preserve"> in the KI#2.</w:t>
        </w:r>
      </w:ins>
    </w:p>
    <w:p w14:paraId="1048A7A4" w14:textId="36F3D4A9" w:rsidR="00F91233" w:rsidRDefault="00F91233" w:rsidP="00F91233">
      <w:pPr>
        <w:rPr>
          <w:ins w:id="50" w:author="Jing Yue" w:date="2024-05-05T13:32:00Z"/>
          <w:lang w:val="en-US"/>
        </w:rPr>
      </w:pPr>
      <w:ins w:id="51" w:author="Jing Yue" w:date="2024-05-05T13:32:00Z">
        <w:r>
          <w:rPr>
            <w:lang w:val="en-US"/>
          </w:rPr>
          <w:t xml:space="preserve">Solutions#4, and #5 address the open issue 1. Soltuion#4 introduces </w:t>
        </w:r>
        <w:r w:rsidRPr="00605E84">
          <w:rPr>
            <w:lang w:val="en-US"/>
          </w:rPr>
          <w:t>the selection and configuration of the ML model entities to support a certain ADAE layer analytics event</w:t>
        </w:r>
      </w:ins>
      <w:ins w:id="52" w:author="Jing Yue_r2" w:date="2024-05-22T08:42:00Z">
        <w:r w:rsidR="004230BE" w:rsidRPr="004230BE">
          <w:rPr>
            <w:lang w:val="en-US"/>
          </w:rPr>
          <w:t xml:space="preserve"> </w:t>
        </w:r>
      </w:ins>
      <w:ins w:id="53" w:author="Jing Yue_r2" w:date="2024-05-22T08:43:00Z">
        <w:r w:rsidR="004230BE">
          <w:rPr>
            <w:lang w:val="en-US"/>
          </w:rPr>
          <w:t>(e.g.</w:t>
        </w:r>
      </w:ins>
      <w:ins w:id="54" w:author="Jing Yue_r2" w:date="2024-05-22T08:42:00Z">
        <w:r w:rsidR="004230BE">
          <w:t xml:space="preserve"> support ML-enabled ADAE analytics by performing ML </w:t>
        </w:r>
        <w:r w:rsidR="004230BE">
          <w:lastRenderedPageBreak/>
          <w:t>model training/inference at on behalf of ADAES</w:t>
        </w:r>
      </w:ins>
      <w:ins w:id="55" w:author="Jing Yue_r2" w:date="2024-05-22T08:43:00Z">
        <w:r w:rsidR="004230BE">
          <w:t>)</w:t>
        </w:r>
      </w:ins>
      <w:ins w:id="56" w:author="Jing Yue" w:date="2024-05-05T13:32:00Z">
        <w:r>
          <w:rPr>
            <w:lang w:val="en-US"/>
          </w:rPr>
          <w:t xml:space="preserve">. Solution#5 provides the </w:t>
        </w:r>
        <w:r w:rsidRPr="00173063">
          <w:rPr>
            <w:lang w:val="en-US"/>
          </w:rPr>
          <w:t>procedure</w:t>
        </w:r>
        <w:r>
          <w:rPr>
            <w:lang w:val="en-US"/>
          </w:rPr>
          <w:t>s</w:t>
        </w:r>
        <w:r w:rsidRPr="00173063">
          <w:rPr>
            <w:lang w:val="en-US"/>
          </w:rPr>
          <w:t xml:space="preserve"> of AI/ML model management</w:t>
        </w:r>
        <w:r>
          <w:rPr>
            <w:lang w:val="en-US"/>
          </w:rPr>
          <w:t xml:space="preserve"> to enable t</w:t>
        </w:r>
        <w:r w:rsidRPr="009C4933">
          <w:rPr>
            <w:lang w:val="en-US"/>
          </w:rPr>
          <w:t xml:space="preserve">he model repository consumer (e.g.  MTME-enhanced ADAES or </w:t>
        </w:r>
        <w:r>
          <w:rPr>
            <w:lang w:val="en-US"/>
          </w:rPr>
          <w:t>AIMLE Server</w:t>
        </w:r>
        <w:r w:rsidRPr="009C4933">
          <w:rPr>
            <w:lang w:val="en-US"/>
          </w:rPr>
          <w:t>)</w:t>
        </w:r>
        <w:r>
          <w:rPr>
            <w:lang w:val="en-US"/>
          </w:rPr>
          <w:t xml:space="preserve"> request ML model storage to and discovery from ML repository. </w:t>
        </w:r>
      </w:ins>
      <w:ins w:id="57" w:author="Jing Yue_r2" w:date="2024-05-22T08:43:00Z">
        <w:r w:rsidR="00016340">
          <w:rPr>
            <w:lang w:val="en-US"/>
          </w:rPr>
          <w:t xml:space="preserve">Solution#5 can be used </w:t>
        </w:r>
      </w:ins>
      <w:ins w:id="58" w:author="Jing Yue_r2" w:date="2024-05-22T08:44:00Z">
        <w:r w:rsidR="002C2209">
          <w:rPr>
            <w:lang w:val="en-US"/>
          </w:rPr>
          <w:t>to</w:t>
        </w:r>
      </w:ins>
      <w:ins w:id="59" w:author="Jing Yue_r2" w:date="2024-05-22T08:43:00Z">
        <w:r w:rsidR="002C2209">
          <w:rPr>
            <w:lang w:val="en-US"/>
          </w:rPr>
          <w:t xml:space="preserve"> </w:t>
        </w:r>
      </w:ins>
      <w:ins w:id="60" w:author="Jing Yue_r2" w:date="2024-05-22T08:44:00Z">
        <w:r w:rsidR="002C2209">
          <w:rPr>
            <w:lang w:val="en-US"/>
          </w:rPr>
          <w:t xml:space="preserve">store </w:t>
        </w:r>
      </w:ins>
      <w:ins w:id="61" w:author="Jing Yue_r2" w:date="2024-05-22T08:43:00Z">
        <w:r w:rsidR="002C2209">
          <w:rPr>
            <w:lang w:val="en-US"/>
          </w:rPr>
          <w:t xml:space="preserve">trained ML model </w:t>
        </w:r>
      </w:ins>
      <w:ins w:id="62" w:author="Jing Yue_r2" w:date="2024-05-22T08:44:00Z">
        <w:r w:rsidR="002C2209">
          <w:rPr>
            <w:lang w:val="en-US"/>
          </w:rPr>
          <w:t xml:space="preserve">and/or discovery ML model </w:t>
        </w:r>
        <w:r w:rsidR="006F099C">
          <w:rPr>
            <w:lang w:val="en-US"/>
          </w:rPr>
          <w:t>for certai</w:t>
        </w:r>
      </w:ins>
      <w:ins w:id="63" w:author="Jing Yue_r2" w:date="2024-05-22T08:45:00Z">
        <w:r w:rsidR="006F099C">
          <w:rPr>
            <w:lang w:val="en-US"/>
          </w:rPr>
          <w:t xml:space="preserve">n </w:t>
        </w:r>
        <w:r w:rsidR="0014580A">
          <w:rPr>
            <w:lang w:val="en-US"/>
          </w:rPr>
          <w:t xml:space="preserve">ADAE analytics in Solution#4. </w:t>
        </w:r>
      </w:ins>
      <w:ins w:id="64" w:author="Jing Yue" w:date="2024-05-05T13:32:00Z">
        <w:r>
          <w:rPr>
            <w:lang w:val="en-US"/>
          </w:rPr>
          <w:t xml:space="preserve">Solution#15 addresses the open issues 1 and 4 by introducing </w:t>
        </w:r>
        <w:r w:rsidRPr="00B41D4C">
          <w:rPr>
            <w:lang w:val="en-US"/>
          </w:rPr>
          <w:t>AI-enabled DN Energy Analytics</w:t>
        </w:r>
        <w:r>
          <w:rPr>
            <w:lang w:val="en-US"/>
          </w:rPr>
          <w:t xml:space="preserve"> to enable ADAES </w:t>
        </w:r>
        <w:r w:rsidRPr="000023A2">
          <w:rPr>
            <w:lang w:val="en-US"/>
          </w:rPr>
          <w:t xml:space="preserve">to derive </w:t>
        </w:r>
        <w:r>
          <w:rPr>
            <w:lang w:val="en-US"/>
          </w:rPr>
          <w:t>predictions on</w:t>
        </w:r>
        <w:r w:rsidRPr="000023A2">
          <w:rPr>
            <w:lang w:val="en-US"/>
          </w:rPr>
          <w:t xml:space="preserve"> energy consumption at the target area and time horizon </w:t>
        </w:r>
        <w:r>
          <w:rPr>
            <w:lang w:val="en-US"/>
          </w:rPr>
          <w:t>by using trained ML model. These solutions are feasible for normative phase.</w:t>
        </w:r>
      </w:ins>
      <w:ins w:id="65" w:author="Jing Yue" w:date="2024-05-09T16:02:00Z">
        <w:r w:rsidR="000E07F5">
          <w:rPr>
            <w:lang w:val="en-US"/>
          </w:rPr>
          <w:t xml:space="preserve"> Solutions#</w:t>
        </w:r>
        <w:r w:rsidR="009913E1">
          <w:rPr>
            <w:lang w:val="en-US"/>
          </w:rPr>
          <w:t>4, #5, and #15 can be considered as candidate for normative work.</w:t>
        </w:r>
      </w:ins>
    </w:p>
    <w:p w14:paraId="4E53F93F" w14:textId="08FB5260" w:rsidR="00F91233" w:rsidRDefault="00F91233" w:rsidP="00F91233">
      <w:pPr>
        <w:rPr>
          <w:ins w:id="66" w:author="Jing Yue_r2" w:date="2024-05-23T06:19:00Z"/>
          <w:lang w:val="en-US"/>
        </w:rPr>
      </w:pPr>
      <w:ins w:id="67" w:author="Jing Yue" w:date="2024-05-05T13:32:00Z">
        <w:r>
          <w:rPr>
            <w:lang w:val="en-US"/>
          </w:rPr>
          <w:t xml:space="preserve">Solution# 27 addresses the open issues 2, 3, 4, and 5 by introducing new analytics on </w:t>
        </w:r>
        <w:r w:rsidRPr="001E0C83">
          <w:rPr>
            <w:lang w:val="en-US"/>
          </w:rPr>
          <w:t xml:space="preserve">application layer AI/ML Member capability </w:t>
        </w:r>
        <w:r>
          <w:rPr>
            <w:lang w:eastAsia="zh-CN"/>
          </w:rPr>
          <w:t>for supporting FL member (re)selection. In addition, Solution#</w:t>
        </w:r>
        <w:r>
          <w:rPr>
            <w:lang w:val="en-US"/>
          </w:rPr>
          <w:t xml:space="preserve">13 addresses the open issues 2 and 4 by introducing </w:t>
        </w:r>
      </w:ins>
      <w:ins w:id="68" w:author="Jing Yue" w:date="2024-05-09T16:03:00Z">
        <w:r w:rsidR="00050F8A">
          <w:rPr>
            <w:lang w:val="en-US"/>
          </w:rPr>
          <w:t xml:space="preserve">a generic procedure </w:t>
        </w:r>
      </w:ins>
      <w:ins w:id="69" w:author="Jing Yue" w:date="2024-05-09T16:04:00Z">
        <w:r w:rsidR="00D25186">
          <w:rPr>
            <w:lang w:val="en-US"/>
          </w:rPr>
          <w:t>on</w:t>
        </w:r>
      </w:ins>
      <w:ins w:id="70" w:author="Jing Yue" w:date="2024-05-09T16:03:00Z">
        <w:r w:rsidR="00050F8A">
          <w:rPr>
            <w:lang w:val="en-US"/>
          </w:rPr>
          <w:t xml:space="preserve"> </w:t>
        </w:r>
      </w:ins>
      <w:ins w:id="71" w:author="Jing Yue" w:date="2024-05-05T13:32:00Z">
        <w:r>
          <w:rPr>
            <w:lang w:val="en-US"/>
          </w:rPr>
          <w:t xml:space="preserve">the </w:t>
        </w:r>
        <w:r w:rsidRPr="001F7665">
          <w:rPr>
            <w:lang w:val="en-US"/>
          </w:rPr>
          <w:t>interact</w:t>
        </w:r>
        <w:r>
          <w:rPr>
            <w:lang w:val="en-US"/>
          </w:rPr>
          <w:t xml:space="preserve">ion </w:t>
        </w:r>
      </w:ins>
      <w:ins w:id="72" w:author="Jing Yue" w:date="2024-05-09T16:04:00Z">
        <w:r w:rsidR="00D25186">
          <w:rPr>
            <w:lang w:val="en-US"/>
          </w:rPr>
          <w:t>of</w:t>
        </w:r>
      </w:ins>
      <w:ins w:id="73" w:author="Jing Yue" w:date="2024-05-05T13:32:00Z">
        <w:r>
          <w:rPr>
            <w:lang w:val="en-US"/>
          </w:rPr>
          <w:t xml:space="preserve"> AIMLE Server</w:t>
        </w:r>
        <w:r w:rsidRPr="001F7665">
          <w:rPr>
            <w:lang w:val="en-US"/>
          </w:rPr>
          <w:t xml:space="preserve"> </w:t>
        </w:r>
      </w:ins>
      <w:ins w:id="74" w:author="Jing Yue" w:date="2024-05-09T16:04:00Z">
        <w:r w:rsidR="00D25186">
          <w:rPr>
            <w:lang w:val="en-US"/>
          </w:rPr>
          <w:t>with</w:t>
        </w:r>
      </w:ins>
      <w:ins w:id="75" w:author="Jing Yue" w:date="2024-05-05T13:32:00Z">
        <w:r w:rsidRPr="001F7665">
          <w:rPr>
            <w:lang w:val="en-US"/>
          </w:rPr>
          <w:t xml:space="preserve"> ADAES for analytics to support FL member (re)selection</w:t>
        </w:r>
        <w:r>
          <w:rPr>
            <w:lang w:val="en-US"/>
          </w:rPr>
          <w:t xml:space="preserve">. </w:t>
        </w:r>
      </w:ins>
      <w:ins w:id="76" w:author="Jing Yue_r2" w:date="2024-05-22T08:46:00Z">
        <w:r w:rsidR="00C56E53">
          <w:rPr>
            <w:lang w:val="en-US"/>
          </w:rPr>
          <w:t xml:space="preserve">The new analytics introduced in Solution#27 can be </w:t>
        </w:r>
        <w:r w:rsidR="00235B4B">
          <w:rPr>
            <w:lang w:val="en-US"/>
          </w:rPr>
          <w:t>collected via the procedure gi</w:t>
        </w:r>
      </w:ins>
      <w:ins w:id="77" w:author="Jing Yue_r2" w:date="2024-05-22T08:47:00Z">
        <w:r w:rsidR="00235B4B">
          <w:rPr>
            <w:lang w:val="en-US"/>
          </w:rPr>
          <w:t xml:space="preserve">ven in Solution#13. </w:t>
        </w:r>
      </w:ins>
      <w:ins w:id="78" w:author="Jing Yue" w:date="2024-05-09T16:04:00Z">
        <w:r w:rsidR="00D25186">
          <w:rPr>
            <w:lang w:val="en-US"/>
          </w:rPr>
          <w:t>Solutions#</w:t>
        </w:r>
      </w:ins>
      <w:ins w:id="79" w:author="Jing Yue" w:date="2024-05-09T16:05:00Z">
        <w:r w:rsidR="00B26E70">
          <w:rPr>
            <w:lang w:val="en-US"/>
          </w:rPr>
          <w:t>13</w:t>
        </w:r>
      </w:ins>
      <w:ins w:id="80" w:author="Jing Yue" w:date="2024-05-09T16:04:00Z">
        <w:r w:rsidR="00D25186">
          <w:rPr>
            <w:lang w:val="en-US"/>
          </w:rPr>
          <w:t xml:space="preserve"> and #</w:t>
        </w:r>
      </w:ins>
      <w:ins w:id="81" w:author="Jing Yue" w:date="2024-05-09T16:05:00Z">
        <w:r w:rsidR="00B26E70">
          <w:rPr>
            <w:lang w:val="en-US"/>
          </w:rPr>
          <w:t>27</w:t>
        </w:r>
      </w:ins>
      <w:ins w:id="82" w:author="Jing Yue" w:date="2024-05-09T16:04:00Z">
        <w:r w:rsidR="00D25186">
          <w:rPr>
            <w:lang w:val="en-US"/>
          </w:rPr>
          <w:t xml:space="preserve"> can be considered as candidate for normative work.</w:t>
        </w:r>
      </w:ins>
    </w:p>
    <w:p w14:paraId="08F02D57" w14:textId="4A196EE8" w:rsidR="00F81CF3" w:rsidRPr="00D25186" w:rsidRDefault="002D7000" w:rsidP="00F91233">
      <w:pPr>
        <w:rPr>
          <w:ins w:id="83" w:author="Jing Yue" w:date="2024-05-05T13:32:00Z"/>
          <w:lang w:val="en-US"/>
        </w:rPr>
      </w:pPr>
      <w:ins w:id="84" w:author="Jing Yue_r2" w:date="2024-05-23T06:22:00Z">
        <w:r>
          <w:rPr>
            <w:lang w:val="en-US"/>
          </w:rPr>
          <w:t>Regarding</w:t>
        </w:r>
      </w:ins>
      <w:ins w:id="85" w:author="Jing Yue_r2" w:date="2024-05-23T06:21:00Z">
        <w:r w:rsidR="00135E1C">
          <w:rPr>
            <w:lang w:val="en-US"/>
          </w:rPr>
          <w:t xml:space="preserve"> the</w:t>
        </w:r>
      </w:ins>
      <w:ins w:id="86" w:author="Jing Yue_r2" w:date="2024-05-23T06:22:00Z">
        <w:r w:rsidR="001D5436">
          <w:rPr>
            <w:lang w:val="en-US"/>
          </w:rPr>
          <w:t xml:space="preserve"> </w:t>
        </w:r>
      </w:ins>
      <w:ins w:id="87" w:author="Jing Yue_r2" w:date="2024-05-23T06:21:00Z">
        <w:r>
          <w:rPr>
            <w:lang w:val="en-US"/>
          </w:rPr>
          <w:t xml:space="preserve">new analytics introduced in Solution#15 and Solution#27, </w:t>
        </w:r>
      </w:ins>
      <w:ins w:id="88" w:author="Jing Yue_r2" w:date="2024-05-23T06:19:00Z">
        <w:r w:rsidR="00F81CF3">
          <w:rPr>
            <w:lang w:val="en-US"/>
          </w:rPr>
          <w:t>Solution#27 can be used for AI/ML member selection</w:t>
        </w:r>
        <w:r w:rsidR="00CB6127">
          <w:rPr>
            <w:lang w:val="en-US"/>
          </w:rPr>
          <w:t xml:space="preserve"> for e.g. train ML model. The trained ML model can be used </w:t>
        </w:r>
      </w:ins>
      <w:ins w:id="89" w:author="Jing Yue_r2" w:date="2024-05-23T06:21:00Z">
        <w:r w:rsidR="00135E1C">
          <w:rPr>
            <w:lang w:val="en-US"/>
          </w:rPr>
          <w:t xml:space="preserve">by Solution#15 for </w:t>
        </w:r>
      </w:ins>
      <w:ins w:id="90" w:author="Jing Yue_r2" w:date="2024-05-23T06:22:00Z">
        <w:r w:rsidR="001D5436">
          <w:rPr>
            <w:lang w:val="en-US"/>
          </w:rPr>
          <w:t xml:space="preserve">generate analytics on </w:t>
        </w:r>
        <w:r w:rsidR="001D5436" w:rsidRPr="00B41D4C">
          <w:rPr>
            <w:lang w:val="en-US"/>
          </w:rPr>
          <w:t>DN Energy</w:t>
        </w:r>
        <w:r w:rsidR="00AA07C9">
          <w:rPr>
            <w:lang w:val="en-US"/>
          </w:rPr>
          <w:t>.</w:t>
        </w:r>
      </w:ins>
    </w:p>
    <w:p w14:paraId="57317483" w14:textId="77777777" w:rsidR="006C74DB" w:rsidRDefault="006C74DB" w:rsidP="00482F00">
      <w:pPr>
        <w:rPr>
          <w:lang w:val="en-US"/>
        </w:rPr>
      </w:pPr>
    </w:p>
    <w:p w14:paraId="106E8A27" w14:textId="153354F9" w:rsidR="007772D9" w:rsidRPr="00FB0986" w:rsidRDefault="007772D9" w:rsidP="00777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7366CA4" w14:textId="539E1188" w:rsidR="007772D9" w:rsidRDefault="00A51BE0" w:rsidP="00D75856">
      <w:pPr>
        <w:pStyle w:val="Heading2"/>
        <w:rPr>
          <w:ins w:id="91" w:author="Jing Yue_r2" w:date="2024-05-22T08:58:00Z"/>
          <w:lang w:eastAsia="zh-CN"/>
        </w:rPr>
      </w:pPr>
      <w:ins w:id="92" w:author="Jing Yue_r1" w:date="2024-05-22T04:07:00Z">
        <w:r>
          <w:rPr>
            <w:lang w:eastAsia="zh-CN"/>
          </w:rPr>
          <w:t>12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Y2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2</w:t>
        </w:r>
      </w:ins>
    </w:p>
    <w:p w14:paraId="4AAEA91B" w14:textId="7EFB8EE4" w:rsidR="00D75856" w:rsidRPr="00023564" w:rsidRDefault="00D75856" w:rsidP="00D75856">
      <w:pPr>
        <w:pStyle w:val="B1"/>
        <w:ind w:left="0" w:firstLine="0"/>
        <w:rPr>
          <w:ins w:id="93" w:author="Jing Yue_r2" w:date="2024-05-22T08:58:00Z"/>
        </w:rPr>
      </w:pPr>
      <w:ins w:id="94" w:author="Jing Yue_r2" w:date="2024-05-22T08:58:00Z">
        <w:r w:rsidRPr="00023564">
          <w:t>Following solution considerations will be considered for the normative work for KI#</w:t>
        </w:r>
      </w:ins>
      <w:ins w:id="95" w:author="Jing Yue_r2" w:date="2024-05-22T09:18:00Z">
        <w:r w:rsidR="005E012E" w:rsidRPr="00023564">
          <w:rPr>
            <w:lang w:val="en-US"/>
          </w:rPr>
          <w:t>2</w:t>
        </w:r>
      </w:ins>
      <w:ins w:id="96" w:author="Jing Yue_r2" w:date="2024-05-22T08:58:00Z">
        <w:r w:rsidRPr="00023564">
          <w:t>:</w:t>
        </w:r>
      </w:ins>
    </w:p>
    <w:p w14:paraId="299A56B6" w14:textId="77777777" w:rsidR="00D75856" w:rsidRPr="00023564" w:rsidRDefault="00D75856" w:rsidP="00D75856">
      <w:pPr>
        <w:pStyle w:val="ListParagraph"/>
        <w:numPr>
          <w:ilvl w:val="0"/>
          <w:numId w:val="12"/>
        </w:numPr>
        <w:rPr>
          <w:ins w:id="97" w:author="Jing Yue_r2" w:date="2024-05-22T08:58:00Z"/>
          <w:lang w:val="en-US"/>
        </w:rPr>
      </w:pPr>
      <w:ins w:id="98" w:author="Jing Yue_r2" w:date="2024-05-22T08:58:00Z">
        <w:r w:rsidRPr="00023564">
          <w:rPr>
            <w:lang w:val="en-US"/>
          </w:rPr>
          <w:t xml:space="preserve">Solution#4 can be considered for normative work to </w:t>
        </w:r>
        <w:r w:rsidRPr="00023564">
          <w:t>support ML-enabled ADAE analytics.</w:t>
        </w:r>
      </w:ins>
    </w:p>
    <w:p w14:paraId="20FD5F28" w14:textId="77777777" w:rsidR="00D75856" w:rsidRDefault="00D75856" w:rsidP="00D75856">
      <w:pPr>
        <w:pStyle w:val="ListParagraph"/>
        <w:numPr>
          <w:ilvl w:val="0"/>
          <w:numId w:val="12"/>
        </w:numPr>
        <w:rPr>
          <w:ins w:id="99" w:author="Jing Yue_r2" w:date="2024-05-23T06:28:00Z"/>
          <w:lang w:val="en-US"/>
        </w:rPr>
      </w:pPr>
      <w:ins w:id="100" w:author="Jing Yue_r2" w:date="2024-05-22T08:58:00Z">
        <w:r w:rsidRPr="00023564">
          <w:rPr>
            <w:lang w:val="en-US"/>
          </w:rPr>
          <w:t>Solution#5 can be considered can be considered for normative work for ML model storage and discovery.</w:t>
        </w:r>
      </w:ins>
    </w:p>
    <w:p w14:paraId="081DB476" w14:textId="3FF9F888" w:rsidR="002E0476" w:rsidRPr="001D55BD" w:rsidRDefault="001D55BD" w:rsidP="001D55BD">
      <w:pPr>
        <w:pStyle w:val="ListParagraph"/>
        <w:numPr>
          <w:ilvl w:val="0"/>
          <w:numId w:val="12"/>
        </w:numPr>
        <w:rPr>
          <w:ins w:id="101" w:author="Jing Yue_r2" w:date="2024-05-22T08:58:00Z"/>
          <w:lang w:val="en-US"/>
        </w:rPr>
      </w:pPr>
      <w:ins w:id="102" w:author="Jing Yue_r2" w:date="2024-05-23T06:28:00Z">
        <w:r w:rsidRPr="001D55BD">
          <w:rPr>
            <w:lang w:val="en-US"/>
          </w:rPr>
          <w:t>The common parts of Solution#</w:t>
        </w:r>
        <w:r>
          <w:rPr>
            <w:lang w:val="en-US"/>
          </w:rPr>
          <w:t>4</w:t>
        </w:r>
        <w:r w:rsidRPr="001D55BD">
          <w:rPr>
            <w:lang w:val="en-US"/>
          </w:rPr>
          <w:t xml:space="preserve"> and Solution#</w:t>
        </w:r>
        <w:r>
          <w:rPr>
            <w:lang w:val="en-US"/>
          </w:rPr>
          <w:t>5</w:t>
        </w:r>
        <w:r w:rsidRPr="001D55BD">
          <w:rPr>
            <w:lang w:val="en-US"/>
          </w:rPr>
          <w:t xml:space="preserve"> for ML model </w:t>
        </w:r>
        <w:r>
          <w:rPr>
            <w:lang w:val="en-US"/>
          </w:rPr>
          <w:t>discovery</w:t>
        </w:r>
        <w:r w:rsidRPr="001D55BD">
          <w:rPr>
            <w:lang w:val="en-US"/>
          </w:rPr>
          <w:t xml:space="preserve"> can </w:t>
        </w:r>
      </w:ins>
      <w:ins w:id="103" w:author="Jing Yue_r2" w:date="2024-05-23T06:29:00Z">
        <w:r w:rsidR="00D3443F" w:rsidRPr="001D55BD">
          <w:rPr>
            <w:lang w:val="en-US"/>
          </w:rPr>
          <w:t>be</w:t>
        </w:r>
        <w:r w:rsidR="00D3443F">
          <w:rPr>
            <w:lang w:val="en-US"/>
          </w:rPr>
          <w:t xml:space="preserve"> </w:t>
        </w:r>
      </w:ins>
      <w:ins w:id="104" w:author="Jing Yue_r2" w:date="2024-05-23T06:28:00Z">
        <w:r w:rsidRPr="001D55BD">
          <w:rPr>
            <w:lang w:val="en-US"/>
          </w:rPr>
          <w:t xml:space="preserve">merged in the normative phase. </w:t>
        </w:r>
      </w:ins>
    </w:p>
    <w:p w14:paraId="33384F9C" w14:textId="77777777" w:rsidR="00D75856" w:rsidRPr="00023564" w:rsidRDefault="00D75856" w:rsidP="00D75856">
      <w:pPr>
        <w:pStyle w:val="ListParagraph"/>
        <w:numPr>
          <w:ilvl w:val="0"/>
          <w:numId w:val="12"/>
        </w:numPr>
        <w:rPr>
          <w:ins w:id="105" w:author="Jing Yue_r2" w:date="2024-05-22T08:58:00Z"/>
          <w:lang w:val="en-US"/>
        </w:rPr>
      </w:pPr>
      <w:ins w:id="106" w:author="Jing Yue_r2" w:date="2024-05-22T08:58:00Z">
        <w:r w:rsidRPr="00023564">
          <w:rPr>
            <w:lang w:val="en-US"/>
          </w:rPr>
          <w:t>Solution#15 can be considered for normative work for DN Energy Analytics.</w:t>
        </w:r>
      </w:ins>
    </w:p>
    <w:p w14:paraId="1252D17E" w14:textId="77777777" w:rsidR="00D75856" w:rsidRPr="00023564" w:rsidRDefault="00D75856" w:rsidP="00D75856">
      <w:pPr>
        <w:pStyle w:val="ListParagraph"/>
        <w:numPr>
          <w:ilvl w:val="0"/>
          <w:numId w:val="12"/>
        </w:numPr>
        <w:rPr>
          <w:ins w:id="107" w:author="Jing Yue_r2" w:date="2024-05-22T08:58:00Z"/>
          <w:lang w:val="en-US"/>
        </w:rPr>
      </w:pPr>
      <w:ins w:id="108" w:author="Jing Yue_r2" w:date="2024-05-22T08:58:00Z">
        <w:r w:rsidRPr="00023564">
          <w:rPr>
            <w:lang w:val="en-US"/>
          </w:rPr>
          <w:t xml:space="preserve">Solution#13 can be considered for normative work for analytics collection from ADAE to support </w:t>
        </w:r>
        <w:r w:rsidRPr="00023564">
          <w:t>application layer AI/ML services</w:t>
        </w:r>
        <w:r w:rsidRPr="00023564">
          <w:rPr>
            <w:lang w:val="en-US"/>
          </w:rPr>
          <w:t>.</w:t>
        </w:r>
      </w:ins>
    </w:p>
    <w:p w14:paraId="27767160" w14:textId="7A69BC55" w:rsidR="00D75856" w:rsidRPr="00023564" w:rsidRDefault="00D75856" w:rsidP="00482F00">
      <w:pPr>
        <w:pStyle w:val="ListParagraph"/>
        <w:numPr>
          <w:ilvl w:val="0"/>
          <w:numId w:val="12"/>
        </w:numPr>
        <w:rPr>
          <w:ins w:id="109" w:author="Jing Yue_r2" w:date="2024-05-22T08:48:00Z"/>
          <w:lang w:val="en-US"/>
        </w:rPr>
      </w:pPr>
      <w:ins w:id="110" w:author="Jing Yue_r2" w:date="2024-05-22T08:58:00Z">
        <w:r w:rsidRPr="00023564">
          <w:rPr>
            <w:lang w:val="en-US"/>
          </w:rPr>
          <w:t xml:space="preserve">Solution#27 can be considered for normative work for application layer AI/ML Member capability analytics for to support </w:t>
        </w:r>
        <w:r w:rsidRPr="00023564">
          <w:t>application layer AI/ML services</w:t>
        </w:r>
        <w:r w:rsidRPr="00023564">
          <w:rPr>
            <w:lang w:val="en-US"/>
          </w:rPr>
          <w:t>.</w:t>
        </w:r>
      </w:ins>
    </w:p>
    <w:p w14:paraId="72563611" w14:textId="77777777" w:rsidR="00643A4B" w:rsidRPr="00A51BE0" w:rsidRDefault="00643A4B" w:rsidP="00482F00"/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FDEC4" w14:textId="77777777" w:rsidR="00DC609C" w:rsidRDefault="00DC609C">
      <w:r>
        <w:separator/>
      </w:r>
    </w:p>
  </w:endnote>
  <w:endnote w:type="continuationSeparator" w:id="0">
    <w:p w14:paraId="71103424" w14:textId="77777777" w:rsidR="00DC609C" w:rsidRDefault="00DC609C">
      <w:r>
        <w:continuationSeparator/>
      </w:r>
    </w:p>
  </w:endnote>
  <w:endnote w:type="continuationNotice" w:id="1">
    <w:p w14:paraId="34C156D1" w14:textId="77777777" w:rsidR="00DC609C" w:rsidRDefault="00DC60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F67DF" w14:textId="77777777" w:rsidR="00DC609C" w:rsidRDefault="00DC609C">
      <w:r>
        <w:separator/>
      </w:r>
    </w:p>
  </w:footnote>
  <w:footnote w:type="continuationSeparator" w:id="0">
    <w:p w14:paraId="6938E059" w14:textId="77777777" w:rsidR="00DC609C" w:rsidRDefault="00DC609C">
      <w:r>
        <w:continuationSeparator/>
      </w:r>
    </w:p>
  </w:footnote>
  <w:footnote w:type="continuationNotice" w:id="1">
    <w:p w14:paraId="156AAF5F" w14:textId="77777777" w:rsidR="00DC609C" w:rsidRDefault="00DC60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008E6"/>
    <w:multiLevelType w:val="hybridMultilevel"/>
    <w:tmpl w:val="5A749668"/>
    <w:lvl w:ilvl="0" w:tplc="F536B22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03C4A"/>
    <w:multiLevelType w:val="hybridMultilevel"/>
    <w:tmpl w:val="20108808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19072F8"/>
    <w:multiLevelType w:val="hybridMultilevel"/>
    <w:tmpl w:val="AFCE21F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97702726">
    <w:abstractNumId w:val="7"/>
  </w:num>
  <w:num w:numId="2" w16cid:durableId="2097626735">
    <w:abstractNumId w:val="5"/>
  </w:num>
  <w:num w:numId="3" w16cid:durableId="209730867">
    <w:abstractNumId w:val="8"/>
  </w:num>
  <w:num w:numId="4" w16cid:durableId="411632080">
    <w:abstractNumId w:val="6"/>
  </w:num>
  <w:num w:numId="5" w16cid:durableId="1142234746">
    <w:abstractNumId w:val="3"/>
  </w:num>
  <w:num w:numId="6" w16cid:durableId="241064351">
    <w:abstractNumId w:val="1"/>
  </w:num>
  <w:num w:numId="7" w16cid:durableId="1030187577">
    <w:abstractNumId w:val="10"/>
  </w:num>
  <w:num w:numId="8" w16cid:durableId="1232423555">
    <w:abstractNumId w:val="9"/>
  </w:num>
  <w:num w:numId="9" w16cid:durableId="9374792">
    <w:abstractNumId w:val="0"/>
  </w:num>
  <w:num w:numId="10" w16cid:durableId="1770274849">
    <w:abstractNumId w:val="11"/>
  </w:num>
  <w:num w:numId="11" w16cid:durableId="1845629897">
    <w:abstractNumId w:val="2"/>
  </w:num>
  <w:num w:numId="12" w16cid:durableId="85149330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3A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340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564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F8A"/>
    <w:rsid w:val="0005167B"/>
    <w:rsid w:val="0005187F"/>
    <w:rsid w:val="000519EB"/>
    <w:rsid w:val="000519FD"/>
    <w:rsid w:val="00051E5A"/>
    <w:rsid w:val="0005212C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407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CCE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AC5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10E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5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D57"/>
    <w:rsid w:val="00124F20"/>
    <w:rsid w:val="00124F64"/>
    <w:rsid w:val="001252EE"/>
    <w:rsid w:val="00125AA7"/>
    <w:rsid w:val="00125CD3"/>
    <w:rsid w:val="00126804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5E1C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80A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063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436"/>
    <w:rsid w:val="001D55BD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3"/>
    <w:rsid w:val="001E0C8C"/>
    <w:rsid w:val="001E0FE3"/>
    <w:rsid w:val="001E103B"/>
    <w:rsid w:val="001E1F74"/>
    <w:rsid w:val="001E341A"/>
    <w:rsid w:val="001E3D57"/>
    <w:rsid w:val="001E3DD9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5B4B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5E68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0F1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2209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00"/>
    <w:rsid w:val="002D70A4"/>
    <w:rsid w:val="002D792A"/>
    <w:rsid w:val="002D7B55"/>
    <w:rsid w:val="002D7E79"/>
    <w:rsid w:val="002E0476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ADD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216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2E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38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3AF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1C2C"/>
    <w:rsid w:val="003E2415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88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602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0BE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774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2A8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4E8B"/>
    <w:rsid w:val="00505288"/>
    <w:rsid w:val="00505302"/>
    <w:rsid w:val="00505420"/>
    <w:rsid w:val="00505B80"/>
    <w:rsid w:val="00505E60"/>
    <w:rsid w:val="00505EAE"/>
    <w:rsid w:val="005064B6"/>
    <w:rsid w:val="00506570"/>
    <w:rsid w:val="0050680E"/>
    <w:rsid w:val="005068A4"/>
    <w:rsid w:val="005072A1"/>
    <w:rsid w:val="00507340"/>
    <w:rsid w:val="0050738E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1666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12E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84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A4B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1CCD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0E9"/>
    <w:rsid w:val="006D42E2"/>
    <w:rsid w:val="006D53E8"/>
    <w:rsid w:val="006D548C"/>
    <w:rsid w:val="006D5F8C"/>
    <w:rsid w:val="006D60B9"/>
    <w:rsid w:val="006D62FB"/>
    <w:rsid w:val="006D6693"/>
    <w:rsid w:val="006D68B9"/>
    <w:rsid w:val="006D6B71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99C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C00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E4A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0DDC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2D9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9E3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3B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501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6EC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BA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6F19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34C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DFE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8F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3E1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5C6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933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2E9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1E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BE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7C9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2F22"/>
    <w:rsid w:val="00B04625"/>
    <w:rsid w:val="00B04FF6"/>
    <w:rsid w:val="00B05AE2"/>
    <w:rsid w:val="00B0636E"/>
    <w:rsid w:val="00B063BA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E70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D4C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1BF9"/>
    <w:rsid w:val="00B5204F"/>
    <w:rsid w:val="00B5236E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2A2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032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09A"/>
    <w:rsid w:val="00C41D03"/>
    <w:rsid w:val="00C422A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6E53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1E56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127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37E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3D98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496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1A96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99D"/>
    <w:rsid w:val="00D21DC9"/>
    <w:rsid w:val="00D21E4E"/>
    <w:rsid w:val="00D224F6"/>
    <w:rsid w:val="00D2254B"/>
    <w:rsid w:val="00D23904"/>
    <w:rsid w:val="00D24974"/>
    <w:rsid w:val="00D24DC7"/>
    <w:rsid w:val="00D25186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43F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3F8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5856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2B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772"/>
    <w:rsid w:val="00DB6AD7"/>
    <w:rsid w:val="00DB6AFA"/>
    <w:rsid w:val="00DB7361"/>
    <w:rsid w:val="00DB7C1F"/>
    <w:rsid w:val="00DB7DBF"/>
    <w:rsid w:val="00DB7DE8"/>
    <w:rsid w:val="00DC0063"/>
    <w:rsid w:val="00DC0B97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09C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6"/>
    <w:rsid w:val="00E317D5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27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340B"/>
    <w:rsid w:val="00E5488E"/>
    <w:rsid w:val="00E557B9"/>
    <w:rsid w:val="00E5588E"/>
    <w:rsid w:val="00E55E9A"/>
    <w:rsid w:val="00E5652D"/>
    <w:rsid w:val="00E56941"/>
    <w:rsid w:val="00E56EA4"/>
    <w:rsid w:val="00E57190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58B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659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CF3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1233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B28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DC7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2C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C7AA3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1C2C"/>
    <w:pPr>
      <w:jc w:val="left"/>
    </w:pPr>
    <w:rPr>
      <w:rFonts w:eastAsia="Times New Roman"/>
    </w:rPr>
  </w:style>
  <w:style w:type="character" w:customStyle="1" w:styleId="ui-provider">
    <w:name w:val="ui-provider"/>
    <w:basedOn w:val="DefaultParagraphFont"/>
    <w:rsid w:val="003E1C2C"/>
  </w:style>
  <w:style w:type="character" w:customStyle="1" w:styleId="cf01">
    <w:name w:val="cf01"/>
    <w:rsid w:val="003E1C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2</Pages>
  <Words>715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Yue_r2</cp:lastModifiedBy>
  <cp:revision>201</cp:revision>
  <cp:lastPrinted>2017-11-09T00:38:00Z</cp:lastPrinted>
  <dcterms:created xsi:type="dcterms:W3CDTF">2022-08-09T17:13:00Z</dcterms:created>
  <dcterms:modified xsi:type="dcterms:W3CDTF">2024-05-23T05:20:00Z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